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14" w:rsidRPr="00193A14" w:rsidRDefault="00193A14" w:rsidP="00193A14">
      <w:pPr>
        <w:shd w:val="clear" w:color="auto" w:fill="FFFFFF"/>
        <w:spacing w:after="100" w:afterAutospacing="1" w:line="451" w:lineRule="atLeast"/>
        <w:outlineLvl w:val="0"/>
        <w:rPr>
          <w:rFonts w:ascii="Tahoma" w:eastAsia="Times New Roman" w:hAnsi="Tahoma" w:cs="Tahoma"/>
          <w:b/>
          <w:bCs/>
          <w:color w:val="373737"/>
          <w:kern w:val="36"/>
          <w:sz w:val="45"/>
          <w:szCs w:val="45"/>
          <w:lang w:eastAsia="ru-RU"/>
        </w:rPr>
      </w:pPr>
      <w:proofErr w:type="spellStart"/>
      <w:r w:rsidRPr="00193A14">
        <w:rPr>
          <w:rFonts w:ascii="Tahoma" w:eastAsia="Times New Roman" w:hAnsi="Tahoma" w:cs="Tahoma"/>
          <w:b/>
          <w:bCs/>
          <w:color w:val="373737"/>
          <w:kern w:val="36"/>
          <w:sz w:val="45"/>
          <w:szCs w:val="45"/>
          <w:lang w:eastAsia="ru-RU"/>
        </w:rPr>
        <w:t>Растворосмеситель</w:t>
      </w:r>
      <w:proofErr w:type="spellEnd"/>
      <w:r w:rsidRPr="00193A14">
        <w:rPr>
          <w:rFonts w:ascii="Tahoma" w:eastAsia="Times New Roman" w:hAnsi="Tahoma" w:cs="Tahoma"/>
          <w:b/>
          <w:bCs/>
          <w:color w:val="373737"/>
          <w:kern w:val="36"/>
          <w:sz w:val="45"/>
          <w:szCs w:val="45"/>
          <w:lang w:eastAsia="ru-RU"/>
        </w:rPr>
        <w:t xml:space="preserve"> </w:t>
      </w:r>
      <w:proofErr w:type="spellStart"/>
      <w:r w:rsidRPr="00193A14">
        <w:rPr>
          <w:rFonts w:ascii="Tahoma" w:eastAsia="Times New Roman" w:hAnsi="Tahoma" w:cs="Tahoma"/>
          <w:b/>
          <w:bCs/>
          <w:color w:val="373737"/>
          <w:kern w:val="36"/>
          <w:sz w:val="45"/>
          <w:szCs w:val="45"/>
          <w:lang w:eastAsia="ru-RU"/>
        </w:rPr>
        <w:t>Caiman</w:t>
      </w:r>
      <w:proofErr w:type="spellEnd"/>
      <w:r w:rsidRPr="00193A14">
        <w:rPr>
          <w:rFonts w:ascii="Tahoma" w:eastAsia="Times New Roman" w:hAnsi="Tahoma" w:cs="Tahoma"/>
          <w:b/>
          <w:bCs/>
          <w:color w:val="373737"/>
          <w:kern w:val="36"/>
          <w:sz w:val="45"/>
          <w:szCs w:val="45"/>
          <w:lang w:eastAsia="ru-RU"/>
        </w:rPr>
        <w:t xml:space="preserve"> MIX60PLUS</w:t>
      </w:r>
    </w:p>
    <w:p w:rsidR="00193A14" w:rsidRDefault="00193A14" w:rsidP="00193A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788487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788487"/>
          <w:sz w:val="20"/>
          <w:szCs w:val="20"/>
          <w:lang w:eastAsia="ru-RU"/>
        </w:rPr>
        <w:t xml:space="preserve"> </w:t>
      </w:r>
    </w:p>
    <w:p w:rsidR="00193A14" w:rsidRDefault="00193A14" w:rsidP="00193A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788487"/>
          <w:sz w:val="20"/>
          <w:szCs w:val="20"/>
          <w:lang w:eastAsia="ru-RU"/>
        </w:rPr>
      </w:pPr>
    </w:p>
    <w:p w:rsidR="00193A14" w:rsidRPr="00193A14" w:rsidRDefault="00193A14" w:rsidP="00193A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788487"/>
          <w:sz w:val="20"/>
          <w:szCs w:val="20"/>
          <w:lang w:eastAsia="ru-RU"/>
        </w:rPr>
      </w:pPr>
      <w:r w:rsidRPr="00193A14">
        <w:rPr>
          <w:rFonts w:ascii="Arial" w:eastAsia="Times New Roman" w:hAnsi="Arial" w:cs="Arial"/>
          <w:color w:val="788487"/>
          <w:sz w:val="20"/>
          <w:szCs w:val="20"/>
          <w:lang w:eastAsia="ru-RU"/>
        </w:rPr>
        <w:t>Комплектация</w:t>
      </w:r>
    </w:p>
    <w:p w:rsidR="00193A14" w:rsidRPr="00193A14" w:rsidRDefault="00193A14" w:rsidP="00193A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73737"/>
          <w:sz w:val="20"/>
          <w:szCs w:val="20"/>
          <w:lang w:eastAsia="ru-RU"/>
        </w:rPr>
      </w:pPr>
      <w:proofErr w:type="spellStart"/>
      <w:r w:rsidRPr="00193A14">
        <w:rPr>
          <w:rFonts w:ascii="Tahoma" w:eastAsia="Times New Roman" w:hAnsi="Tahoma" w:cs="Tahoma"/>
          <w:color w:val="373737"/>
          <w:sz w:val="20"/>
          <w:szCs w:val="20"/>
          <w:lang w:eastAsia="ru-RU"/>
        </w:rPr>
        <w:t>Растворосмеситель</w:t>
      </w:r>
      <w:proofErr w:type="spellEnd"/>
    </w:p>
    <w:p w:rsidR="00193A14" w:rsidRPr="00193A14" w:rsidRDefault="00193A14" w:rsidP="00193A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73737"/>
          <w:sz w:val="20"/>
          <w:szCs w:val="20"/>
          <w:lang w:eastAsia="ru-RU"/>
        </w:rPr>
      </w:pPr>
      <w:r w:rsidRPr="00193A14">
        <w:rPr>
          <w:rFonts w:ascii="Tahoma" w:eastAsia="Times New Roman" w:hAnsi="Tahoma" w:cs="Tahoma"/>
          <w:color w:val="373737"/>
          <w:sz w:val="20"/>
          <w:szCs w:val="20"/>
          <w:lang w:eastAsia="ru-RU"/>
        </w:rPr>
        <w:t>Комплект инструмента для сборки</w:t>
      </w:r>
    </w:p>
    <w:p w:rsidR="00193A14" w:rsidRPr="00193A14" w:rsidRDefault="00193A14" w:rsidP="00193A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73737"/>
          <w:sz w:val="20"/>
          <w:szCs w:val="20"/>
          <w:lang w:eastAsia="ru-RU"/>
        </w:rPr>
      </w:pPr>
      <w:r w:rsidRPr="00193A14">
        <w:rPr>
          <w:rFonts w:ascii="Tahoma" w:eastAsia="Times New Roman" w:hAnsi="Tahoma" w:cs="Tahoma"/>
          <w:color w:val="373737"/>
          <w:sz w:val="20"/>
          <w:szCs w:val="20"/>
          <w:lang w:eastAsia="ru-RU"/>
        </w:rPr>
        <w:t>Пакет с инструкцией по эксплуатации</w:t>
      </w:r>
    </w:p>
    <w:p w:rsidR="00193A14" w:rsidRDefault="00193A14" w:rsidP="0019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A14" w:rsidRPr="00193A14" w:rsidRDefault="00193A14" w:rsidP="0019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A1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</w:t>
      </w:r>
    </w:p>
    <w:tbl>
      <w:tblPr>
        <w:tblW w:w="14650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76"/>
        <w:gridCol w:w="8774"/>
      </w:tblGrid>
      <w:tr w:rsidR="00193A14" w:rsidRPr="00193A14" w:rsidTr="00193A14"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193A14" w:rsidRPr="00193A14" w:rsidRDefault="00193A14" w:rsidP="00193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93A1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Мощность (кВт)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193A14" w:rsidRPr="00193A14" w:rsidRDefault="00193A14" w:rsidP="00193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93A1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0,55 кВт</w:t>
            </w:r>
          </w:p>
        </w:tc>
      </w:tr>
      <w:tr w:rsidR="00193A14" w:rsidRPr="00193A14" w:rsidTr="00193A14"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193A14" w:rsidRPr="00193A14" w:rsidRDefault="00193A14" w:rsidP="00193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93A1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193A14" w:rsidRPr="00193A14" w:rsidRDefault="00193A14" w:rsidP="00193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93A1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230</w:t>
            </w:r>
            <w:proofErr w:type="gramStart"/>
            <w:r w:rsidRPr="00193A1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93A1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/ 50Гц однофазное</w:t>
            </w:r>
          </w:p>
        </w:tc>
      </w:tr>
      <w:tr w:rsidR="00193A14" w:rsidRPr="00193A14" w:rsidTr="00193A14"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193A14" w:rsidRPr="00193A14" w:rsidRDefault="00193A14" w:rsidP="00193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93A1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193A14" w:rsidRPr="00193A14" w:rsidRDefault="00193A14" w:rsidP="00193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93A1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Циклический</w:t>
            </w:r>
          </w:p>
        </w:tc>
      </w:tr>
      <w:tr w:rsidR="00193A14" w:rsidRPr="00193A14" w:rsidTr="00193A14"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193A14" w:rsidRPr="00193A14" w:rsidRDefault="00193A14" w:rsidP="00193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93A1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Тип двигателя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193A14" w:rsidRPr="00193A14" w:rsidRDefault="00193A14" w:rsidP="00193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93A1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Электрический</w:t>
            </w:r>
          </w:p>
        </w:tc>
      </w:tr>
      <w:tr w:rsidR="00193A14" w:rsidRPr="00193A14" w:rsidTr="00193A14"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193A14" w:rsidRPr="00193A14" w:rsidRDefault="00193A14" w:rsidP="00193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93A1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Уровень шума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hideMark/>
          </w:tcPr>
          <w:p w:rsidR="00193A14" w:rsidRPr="00193A14" w:rsidRDefault="00193A14" w:rsidP="00193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93A1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59 </w:t>
            </w:r>
            <w:proofErr w:type="spellStart"/>
            <w:r w:rsidRPr="00193A1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dB</w:t>
            </w:r>
            <w:proofErr w:type="spellEnd"/>
          </w:p>
        </w:tc>
      </w:tr>
      <w:tr w:rsidR="00193A14" w:rsidRPr="00193A14" w:rsidTr="00193A14"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1F5F9"/>
            <w:hideMark/>
          </w:tcPr>
          <w:p w:rsidR="00193A14" w:rsidRPr="00193A14" w:rsidRDefault="00193A14" w:rsidP="00193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Емкость бака, </w:t>
            </w:r>
            <w:proofErr w:type="gramStart"/>
            <w:r w:rsidRPr="00193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1F5F9"/>
            <w:hideMark/>
          </w:tcPr>
          <w:p w:rsidR="00193A14" w:rsidRPr="00193A14" w:rsidRDefault="00193A14" w:rsidP="00193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</w:tbl>
    <w:p w:rsidR="00D51311" w:rsidRDefault="00D51311"/>
    <w:sectPr w:rsidR="00D51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24B13"/>
    <w:multiLevelType w:val="multilevel"/>
    <w:tmpl w:val="B36A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F662B6"/>
    <w:multiLevelType w:val="multilevel"/>
    <w:tmpl w:val="5D84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1311"/>
    <w:rsid w:val="00193A14"/>
    <w:rsid w:val="00AC1916"/>
    <w:rsid w:val="00D51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3A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2">
    <w:name w:val="p-2"/>
    <w:basedOn w:val="a"/>
    <w:rsid w:val="00193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A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2021-03-01T09:01:00Z</dcterms:created>
  <dcterms:modified xsi:type="dcterms:W3CDTF">2021-03-01T09:01:00Z</dcterms:modified>
</cp:coreProperties>
</file>